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F7C03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57544B2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ED9570D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2ED6743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89F5180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3068560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C3780AC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8504DA7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BBFF395" w14:textId="77777777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DF074F8" w14:textId="54940AC2" w:rsidR="00585770" w:rsidRDefault="00585770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Súťažné podklady</w:t>
      </w:r>
    </w:p>
    <w:p w14:paraId="1CC41FC5" w14:textId="77777777" w:rsidR="004C0482" w:rsidRPr="00585770" w:rsidRDefault="00E008DB" w:rsidP="0058577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85770">
        <w:rPr>
          <w:rFonts w:ascii="Times New Roman" w:hAnsi="Times New Roman" w:cs="Times New Roman"/>
          <w:b/>
          <w:sz w:val="36"/>
          <w:szCs w:val="36"/>
        </w:rPr>
        <w:t xml:space="preserve">Časť C </w:t>
      </w:r>
      <w:r w:rsidR="00585770">
        <w:rPr>
          <w:rFonts w:ascii="Times New Roman" w:hAnsi="Times New Roman" w:cs="Times New Roman"/>
          <w:b/>
          <w:sz w:val="36"/>
          <w:szCs w:val="36"/>
        </w:rPr>
        <w:t xml:space="preserve">- </w:t>
      </w:r>
      <w:r w:rsidRPr="00585770">
        <w:rPr>
          <w:rFonts w:ascii="Times New Roman" w:hAnsi="Times New Roman" w:cs="Times New Roman"/>
          <w:b/>
          <w:sz w:val="36"/>
          <w:szCs w:val="36"/>
        </w:rPr>
        <w:t>Kritériá na vyhodnotenie ponúk a pravidlá ich uplatnenia</w:t>
      </w:r>
    </w:p>
    <w:p w14:paraId="2B037B98" w14:textId="77777777" w:rsidR="00E008DB" w:rsidRPr="00E008DB" w:rsidRDefault="00E008DB" w:rsidP="00E008DB">
      <w:pPr>
        <w:rPr>
          <w:rFonts w:ascii="Times New Roman" w:hAnsi="Times New Roman" w:cs="Times New Roman"/>
          <w:b/>
        </w:rPr>
      </w:pPr>
    </w:p>
    <w:p w14:paraId="3FA94472" w14:textId="77777777" w:rsidR="00E008DB" w:rsidRPr="00E008DB" w:rsidRDefault="00E008DB" w:rsidP="00E008DB">
      <w:pPr>
        <w:rPr>
          <w:rFonts w:ascii="Times New Roman" w:hAnsi="Times New Roman" w:cs="Times New Roman"/>
          <w:b/>
        </w:rPr>
      </w:pPr>
    </w:p>
    <w:p w14:paraId="5BB3952A" w14:textId="77777777" w:rsidR="00585770" w:rsidRDefault="005857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3C5707E" w14:textId="77777777" w:rsidR="001E647F" w:rsidRDefault="00E008DB" w:rsidP="00E008DB">
      <w:pPr>
        <w:jc w:val="both"/>
        <w:rPr>
          <w:rFonts w:ascii="Times New Roman" w:hAnsi="Times New Roman" w:cs="Times New Roman"/>
        </w:rPr>
      </w:pPr>
      <w:r w:rsidRPr="00E008DB">
        <w:rPr>
          <w:rFonts w:ascii="Times New Roman" w:hAnsi="Times New Roman" w:cs="Times New Roman"/>
        </w:rPr>
        <w:lastRenderedPageBreak/>
        <w:t xml:space="preserve">Verejný obstarávateľ v súlade so zákonom o verejnom obstarávaní vyhodnotí ponuky uchádzačov, ktoré neboli vylúčené, podľa kritérií a na základe pravidiel ich uplatnenia určených v týchto súťažných podkladoch. </w:t>
      </w:r>
    </w:p>
    <w:p w14:paraId="0C2FF478" w14:textId="77777777" w:rsidR="00E008DB" w:rsidRPr="00E008DB" w:rsidRDefault="00E008DB" w:rsidP="00E008DB">
      <w:pPr>
        <w:jc w:val="both"/>
        <w:rPr>
          <w:rFonts w:ascii="Times New Roman" w:hAnsi="Times New Roman" w:cs="Times New Roman"/>
        </w:rPr>
      </w:pPr>
      <w:r w:rsidRPr="00E008DB">
        <w:rPr>
          <w:rFonts w:ascii="Times New Roman" w:hAnsi="Times New Roman" w:cs="Times New Roman"/>
        </w:rPr>
        <w:t>Ponuky uchádzačov budú vyhodnotené na základe bodov pridelených jednotlivým kritériám v súlade s relatívnou váhou položiek nasledovne: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"/>
        <w:gridCol w:w="6217"/>
        <w:gridCol w:w="2519"/>
      </w:tblGrid>
      <w:tr w:rsidR="00E008DB" w:rsidRPr="00E008DB" w14:paraId="7AA2B1C4" w14:textId="77777777" w:rsidTr="2BC6D700">
        <w:tc>
          <w:tcPr>
            <w:tcW w:w="6543" w:type="dxa"/>
            <w:gridSpan w:val="2"/>
            <w:shd w:val="clear" w:color="auto" w:fill="BFBFBF" w:themeFill="background1" w:themeFillShade="BF"/>
          </w:tcPr>
          <w:p w14:paraId="26C24DC0" w14:textId="77777777" w:rsidR="00E008DB" w:rsidRPr="00E008DB" w:rsidRDefault="00E008DB" w:rsidP="00E008DB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E008DB">
              <w:rPr>
                <w:rFonts w:ascii="Times New Roman" w:hAnsi="Times New Roman" w:cs="Times New Roman"/>
                <w:b/>
              </w:rPr>
              <w:t>Názov</w:t>
            </w:r>
          </w:p>
        </w:tc>
        <w:tc>
          <w:tcPr>
            <w:tcW w:w="2519" w:type="dxa"/>
            <w:shd w:val="clear" w:color="auto" w:fill="BFBFBF" w:themeFill="background1" w:themeFillShade="BF"/>
          </w:tcPr>
          <w:p w14:paraId="072D9466" w14:textId="77777777" w:rsidR="00E008DB" w:rsidRPr="00E008DB" w:rsidRDefault="00E008DB" w:rsidP="00E008DB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E008DB">
              <w:rPr>
                <w:rFonts w:ascii="Times New Roman" w:hAnsi="Times New Roman" w:cs="Times New Roman"/>
                <w:b/>
              </w:rPr>
              <w:t>Váha (body)</w:t>
            </w:r>
          </w:p>
        </w:tc>
      </w:tr>
      <w:tr w:rsidR="00E008DB" w:rsidRPr="00E008DB" w14:paraId="242AE3EE" w14:textId="77777777" w:rsidTr="2BC6D700">
        <w:tc>
          <w:tcPr>
            <w:tcW w:w="326" w:type="dxa"/>
          </w:tcPr>
          <w:p w14:paraId="4E8AAC8E" w14:textId="77777777" w:rsidR="00E008DB" w:rsidRPr="00E008DB" w:rsidRDefault="00E008DB" w:rsidP="00E008DB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E00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17" w:type="dxa"/>
          </w:tcPr>
          <w:p w14:paraId="390AA345" w14:textId="369A28A1" w:rsidR="00E008DB" w:rsidRPr="00E008DB" w:rsidRDefault="274935BB" w:rsidP="00E008DB">
            <w:pPr>
              <w:spacing w:before="120" w:after="120"/>
              <w:rPr>
                <w:rFonts w:ascii="Times New Roman" w:hAnsi="Times New Roman" w:cs="Times New Roman"/>
              </w:rPr>
            </w:pPr>
            <w:r w:rsidRPr="2BC6D700">
              <w:rPr>
                <w:rFonts w:ascii="Times New Roman" w:hAnsi="Times New Roman" w:cs="Times New Roman"/>
              </w:rPr>
              <w:t xml:space="preserve">Celková maximálna cena za </w:t>
            </w:r>
            <w:r w:rsidR="0017656B">
              <w:rPr>
                <w:rFonts w:ascii="Times New Roman" w:hAnsi="Times New Roman" w:cs="Times New Roman"/>
              </w:rPr>
              <w:t xml:space="preserve"> </w:t>
            </w:r>
            <w:r w:rsidR="0017656B" w:rsidRPr="2BC6D700">
              <w:rPr>
                <w:rFonts w:ascii="Times New Roman" w:hAnsi="Times New Roman" w:cs="Times New Roman"/>
              </w:rPr>
              <w:t xml:space="preserve">dodanie </w:t>
            </w:r>
            <w:r w:rsidRPr="2BC6D700">
              <w:rPr>
                <w:rFonts w:ascii="Times New Roman" w:hAnsi="Times New Roman" w:cs="Times New Roman"/>
              </w:rPr>
              <w:t>predmetu zákazky vrátane DPH (A)</w:t>
            </w:r>
          </w:p>
        </w:tc>
        <w:tc>
          <w:tcPr>
            <w:tcW w:w="2519" w:type="dxa"/>
          </w:tcPr>
          <w:p w14:paraId="6826662E" w14:textId="28B4CF7E" w:rsidR="00E008DB" w:rsidRPr="00E008DB" w:rsidRDefault="001E647F" w:rsidP="00E008DB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E008DB" w:rsidRPr="00E008DB">
              <w:rPr>
                <w:rFonts w:ascii="Times New Roman" w:hAnsi="Times New Roman" w:cs="Times New Roman"/>
              </w:rPr>
              <w:t xml:space="preserve"> %</w:t>
            </w:r>
          </w:p>
        </w:tc>
      </w:tr>
    </w:tbl>
    <w:p w14:paraId="0D2821DB" w14:textId="77777777" w:rsidR="00E008DB" w:rsidRDefault="00E008DB" w:rsidP="00E008DB">
      <w:pPr>
        <w:jc w:val="both"/>
        <w:rPr>
          <w:rFonts w:ascii="Times New Roman" w:hAnsi="Times New Roman" w:cs="Times New Roman"/>
        </w:rPr>
      </w:pPr>
    </w:p>
    <w:p w14:paraId="57A78195" w14:textId="7B2C62AB" w:rsidR="007C5ABE" w:rsidRPr="007C5ABE" w:rsidRDefault="007C5ABE" w:rsidP="007C5ABE">
      <w:pPr>
        <w:pStyle w:val="ListParagraph"/>
        <w:numPr>
          <w:ilvl w:val="0"/>
          <w:numId w:val="4"/>
        </w:numPr>
        <w:spacing w:before="360" w:after="360"/>
        <w:ind w:left="567" w:hanging="567"/>
        <w:contextualSpacing w:val="0"/>
        <w:jc w:val="both"/>
        <w:rPr>
          <w:rFonts w:ascii="Times New Roman" w:hAnsi="Times New Roman" w:cs="Times New Roman"/>
          <w:b/>
          <w:u w:val="single"/>
        </w:rPr>
      </w:pPr>
      <w:r w:rsidRPr="007C5ABE">
        <w:rPr>
          <w:rFonts w:ascii="Times New Roman" w:hAnsi="Times New Roman" w:cs="Times New Roman"/>
          <w:b/>
          <w:u w:val="single"/>
        </w:rPr>
        <w:t xml:space="preserve">Spôsob </w:t>
      </w:r>
      <w:r w:rsidR="005460F1">
        <w:rPr>
          <w:rFonts w:ascii="Times New Roman" w:hAnsi="Times New Roman" w:cs="Times New Roman"/>
          <w:b/>
          <w:u w:val="single"/>
        </w:rPr>
        <w:t>stanovenia poradia na základe kritérií</w:t>
      </w:r>
    </w:p>
    <w:p w14:paraId="77545C0D" w14:textId="77777777" w:rsidR="005460F1" w:rsidRPr="005460F1" w:rsidRDefault="005460F1" w:rsidP="005460F1">
      <w:pPr>
        <w:jc w:val="both"/>
        <w:rPr>
          <w:rFonts w:ascii="Times New Roman" w:hAnsi="Times New Roman" w:cs="Times New Roman"/>
        </w:rPr>
      </w:pPr>
      <w:r w:rsidRPr="005460F1">
        <w:rPr>
          <w:rFonts w:ascii="Times New Roman" w:hAnsi="Times New Roman" w:cs="Times New Roman"/>
        </w:rPr>
        <w:t xml:space="preserve">Úspešným sa stane uchádzač, ktorý predloží ponuku s najnižšou celkovou cenou za dodanie predmetu zákazky. Poradie ostatných uchádzačov sa zostaví vzostupne. </w:t>
      </w:r>
    </w:p>
    <w:p w14:paraId="21970CDC" w14:textId="77777777" w:rsidR="00050E62" w:rsidRPr="00050E62" w:rsidRDefault="00050E62" w:rsidP="00050E62">
      <w:pPr>
        <w:jc w:val="both"/>
        <w:rPr>
          <w:rFonts w:ascii="Times New Roman" w:hAnsi="Times New Roman" w:cs="Times New Roman"/>
        </w:rPr>
      </w:pPr>
    </w:p>
    <w:sectPr w:rsidR="00050E62" w:rsidRPr="00050E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52D09" w14:textId="77777777" w:rsidR="0030030A" w:rsidRDefault="0030030A" w:rsidP="00047877">
      <w:pPr>
        <w:spacing w:after="0" w:line="240" w:lineRule="auto"/>
      </w:pPr>
      <w:r>
        <w:separator/>
      </w:r>
    </w:p>
  </w:endnote>
  <w:endnote w:type="continuationSeparator" w:id="0">
    <w:p w14:paraId="7091267F" w14:textId="77777777" w:rsidR="0030030A" w:rsidRDefault="0030030A" w:rsidP="00047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BF075" w14:textId="77777777" w:rsidR="00047877" w:rsidRDefault="000478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87A67" w14:textId="77777777" w:rsidR="00047877" w:rsidRDefault="000478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AE674" w14:textId="77777777" w:rsidR="00047877" w:rsidRDefault="000478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8691E" w14:textId="77777777" w:rsidR="0030030A" w:rsidRDefault="0030030A" w:rsidP="00047877">
      <w:pPr>
        <w:spacing w:after="0" w:line="240" w:lineRule="auto"/>
      </w:pPr>
      <w:r>
        <w:separator/>
      </w:r>
    </w:p>
  </w:footnote>
  <w:footnote w:type="continuationSeparator" w:id="0">
    <w:p w14:paraId="583B7F08" w14:textId="77777777" w:rsidR="0030030A" w:rsidRDefault="0030030A" w:rsidP="00047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D142E" w14:textId="77777777" w:rsidR="00047877" w:rsidRDefault="000478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DE8F4" w14:textId="77777777" w:rsidR="00047877" w:rsidRDefault="000478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60BD6" w14:textId="77777777" w:rsidR="00047877" w:rsidRDefault="000478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A17A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8B3CFD"/>
    <w:multiLevelType w:val="multilevel"/>
    <w:tmpl w:val="35B6DE2E"/>
    <w:styleLink w:val="TOMAS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cs="Times New Roman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/>
      </w:rPr>
    </w:lvl>
  </w:abstractNum>
  <w:abstractNum w:abstractNumId="2" w15:restartNumberingAfterBreak="0">
    <w:nsid w:val="0F8A5FE2"/>
    <w:multiLevelType w:val="hybridMultilevel"/>
    <w:tmpl w:val="49F4912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44A38"/>
    <w:multiLevelType w:val="hybridMultilevel"/>
    <w:tmpl w:val="2C8E96B2"/>
    <w:lvl w:ilvl="0" w:tplc="06C27E18">
      <w:start w:val="85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714BD"/>
    <w:multiLevelType w:val="hybridMultilevel"/>
    <w:tmpl w:val="D2967EDC"/>
    <w:lvl w:ilvl="0" w:tplc="A252AE0E">
      <w:numFmt w:val="bullet"/>
      <w:lvlText w:val=""/>
      <w:lvlJc w:val="left"/>
      <w:pPr>
        <w:ind w:left="1065" w:hanging="705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4231613">
    <w:abstractNumId w:val="3"/>
  </w:num>
  <w:num w:numId="2" w16cid:durableId="2023049000">
    <w:abstractNumId w:val="2"/>
  </w:num>
  <w:num w:numId="3" w16cid:durableId="881787352">
    <w:abstractNumId w:val="4"/>
  </w:num>
  <w:num w:numId="4" w16cid:durableId="549727419">
    <w:abstractNumId w:val="0"/>
  </w:num>
  <w:num w:numId="5" w16cid:durableId="1012102653">
    <w:abstractNumId w:val="1"/>
  </w:num>
  <w:num w:numId="6" w16cid:durableId="450977801">
    <w:abstractNumId w:val="1"/>
    <w:lvlOverride w:ilvl="0">
      <w:lvl w:ilvl="0">
        <w:start w:val="1"/>
        <w:numFmt w:val="decimal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decimal"/>
        <w:lvlText w:val="ODDIEL %2"/>
        <w:lvlJc w:val="left"/>
        <w:pPr>
          <w:ind w:left="0" w:firstLine="0"/>
        </w:pPr>
        <w:rPr>
          <w:rFonts w:cs="Times New Roman"/>
        </w:rPr>
      </w:lvl>
    </w:lvlOverride>
    <w:lvlOverride w:ilvl="2">
      <w:lvl w:ilvl="2">
        <w:start w:val="1"/>
        <w:numFmt w:val="decimal"/>
        <w:lvlRestart w:val="1"/>
        <w:lvlText w:val="%3"/>
        <w:lvlJc w:val="left"/>
        <w:pPr>
          <w:ind w:left="709" w:hanging="709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3.%4"/>
        <w:lvlJc w:val="left"/>
        <w:pPr>
          <w:ind w:left="709" w:hanging="709"/>
        </w:pPr>
        <w:rPr>
          <w:rFonts w:ascii="Cambria" w:hAnsi="Cambria"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6)"/>
        <w:lvlJc w:val="left"/>
        <w:pPr>
          <w:ind w:left="1134" w:hanging="425"/>
        </w:pPr>
        <w:rPr>
          <w:rFonts w:cs="Times New Roman"/>
          <w:b w:val="0"/>
          <w:bCs w:val="0"/>
        </w:rPr>
      </w:lvl>
    </w:lvlOverride>
    <w:lvlOverride w:ilvl="6">
      <w:lvl w:ilvl="6">
        <w:start w:val="1"/>
        <w:numFmt w:val="decimal"/>
        <w:lvlText w:val="(%7)"/>
        <w:lvlJc w:val="left"/>
        <w:pPr>
          <w:ind w:left="1559" w:hanging="425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709" w:hanging="709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709" w:hanging="709"/>
        </w:pPr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64E"/>
    <w:rsid w:val="00047877"/>
    <w:rsid w:val="00050E62"/>
    <w:rsid w:val="000D7896"/>
    <w:rsid w:val="000E6423"/>
    <w:rsid w:val="0017656B"/>
    <w:rsid w:val="0019764E"/>
    <w:rsid w:val="001E647F"/>
    <w:rsid w:val="0030030A"/>
    <w:rsid w:val="00300372"/>
    <w:rsid w:val="0047328F"/>
    <w:rsid w:val="00494342"/>
    <w:rsid w:val="004C0482"/>
    <w:rsid w:val="0053452E"/>
    <w:rsid w:val="005460F1"/>
    <w:rsid w:val="00585770"/>
    <w:rsid w:val="005F6DE7"/>
    <w:rsid w:val="0068013E"/>
    <w:rsid w:val="006B2304"/>
    <w:rsid w:val="006B70DD"/>
    <w:rsid w:val="00746313"/>
    <w:rsid w:val="00766EC5"/>
    <w:rsid w:val="007C5ABE"/>
    <w:rsid w:val="00921A12"/>
    <w:rsid w:val="00925A26"/>
    <w:rsid w:val="00930565"/>
    <w:rsid w:val="00954036"/>
    <w:rsid w:val="00A30C52"/>
    <w:rsid w:val="00B252F5"/>
    <w:rsid w:val="00B738A2"/>
    <w:rsid w:val="00B81903"/>
    <w:rsid w:val="00BB7852"/>
    <w:rsid w:val="00C010C6"/>
    <w:rsid w:val="00C5369F"/>
    <w:rsid w:val="00C859E0"/>
    <w:rsid w:val="00E008DB"/>
    <w:rsid w:val="00E71D94"/>
    <w:rsid w:val="00EA2E9A"/>
    <w:rsid w:val="00EF211D"/>
    <w:rsid w:val="00F07374"/>
    <w:rsid w:val="00F74474"/>
    <w:rsid w:val="00FE200C"/>
    <w:rsid w:val="274935BB"/>
    <w:rsid w:val="2BC6D700"/>
    <w:rsid w:val="32FAE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249C1F"/>
  <w15:chartTrackingRefBased/>
  <w15:docId w15:val="{D95755FC-E915-4221-8F76-112CDD4A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460F1"/>
    <w:pPr>
      <w:widowControl w:val="0"/>
      <w:spacing w:after="240" w:line="256" w:lineRule="auto"/>
      <w:outlineLvl w:val="0"/>
    </w:pPr>
    <w:rPr>
      <w:rFonts w:ascii="Nudista" w:eastAsiaTheme="majorEastAsia" w:hAnsi="Nudista" w:cstheme="majorBidi"/>
      <w:b/>
      <w:sz w:val="28"/>
      <w:szCs w:val="28"/>
      <w:u w:val="single"/>
    </w:rPr>
  </w:style>
  <w:style w:type="paragraph" w:styleId="Heading2">
    <w:name w:val="heading 2"/>
    <w:next w:val="Normal"/>
    <w:link w:val="Heading2Char"/>
    <w:uiPriority w:val="9"/>
    <w:unhideWhenUsed/>
    <w:qFormat/>
    <w:rsid w:val="00C5369F"/>
    <w:pPr>
      <w:keepNext/>
      <w:keepLines/>
      <w:spacing w:after="108" w:line="249" w:lineRule="auto"/>
      <w:ind w:left="10" w:hanging="10"/>
      <w:outlineLvl w:val="1"/>
    </w:pPr>
    <w:rPr>
      <w:rFonts w:ascii="Calibri" w:eastAsia="Calibri" w:hAnsi="Calibri" w:cs="Calibri"/>
      <w:b/>
      <w:color w:val="000000"/>
      <w:lang w:eastAsia="sk-SK"/>
    </w:rPr>
  </w:style>
  <w:style w:type="paragraph" w:styleId="Heading3">
    <w:name w:val="heading 3"/>
    <w:basedOn w:val="Subtitle"/>
    <w:next w:val="Normal"/>
    <w:link w:val="Heading3Char"/>
    <w:autoRedefine/>
    <w:uiPriority w:val="9"/>
    <w:semiHidden/>
    <w:unhideWhenUsed/>
    <w:qFormat/>
    <w:rsid w:val="005460F1"/>
    <w:pPr>
      <w:widowControl w:val="0"/>
      <w:numPr>
        <w:ilvl w:val="0"/>
      </w:numPr>
      <w:spacing w:before="240" w:after="240" w:line="256" w:lineRule="auto"/>
      <w:ind w:left="709" w:hanging="709"/>
      <w:jc w:val="both"/>
      <w:outlineLvl w:val="2"/>
    </w:pPr>
    <w:rPr>
      <w:rFonts w:ascii="Cambria" w:eastAsia="Times New Roman" w:hAnsi="Cambria" w:cs="Times New Roman"/>
      <w:b/>
      <w:color w:val="008998"/>
      <w:spacing w:val="0"/>
      <w:sz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60F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6">
    <w:name w:val="heading 6"/>
    <w:next w:val="Normal"/>
    <w:link w:val="Heading6Char"/>
    <w:autoRedefine/>
    <w:uiPriority w:val="9"/>
    <w:semiHidden/>
    <w:unhideWhenUsed/>
    <w:qFormat/>
    <w:rsid w:val="005460F1"/>
    <w:pPr>
      <w:widowControl w:val="0"/>
      <w:spacing w:after="120" w:line="256" w:lineRule="auto"/>
      <w:ind w:left="1134" w:hanging="425"/>
      <w:jc w:val="both"/>
      <w:outlineLvl w:val="5"/>
    </w:pPr>
    <w:rPr>
      <w:rFonts w:ascii="Cambria" w:eastAsiaTheme="majorEastAsia" w:hAnsi="Cambria" w:cstheme="majorBidi"/>
      <w:sz w:val="20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5460F1"/>
    <w:pPr>
      <w:widowControl w:val="0"/>
      <w:spacing w:after="120" w:line="256" w:lineRule="auto"/>
      <w:ind w:left="1559" w:hanging="425"/>
      <w:jc w:val="both"/>
      <w:outlineLvl w:val="6"/>
    </w:pPr>
    <w:rPr>
      <w:rFonts w:ascii="Cambria" w:eastAsiaTheme="majorEastAsia" w:hAnsi="Cambria" w:cstheme="majorBidi"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5369F"/>
    <w:rPr>
      <w:rFonts w:ascii="Calibri" w:eastAsia="Calibri" w:hAnsi="Calibri" w:cs="Calibri"/>
      <w:b/>
      <w:color w:val="000000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047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877"/>
  </w:style>
  <w:style w:type="paragraph" w:styleId="Footer">
    <w:name w:val="footer"/>
    <w:basedOn w:val="Normal"/>
    <w:link w:val="FooterChar"/>
    <w:uiPriority w:val="99"/>
    <w:unhideWhenUsed/>
    <w:rsid w:val="00047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877"/>
  </w:style>
  <w:style w:type="paragraph" w:styleId="ListParagraph">
    <w:name w:val="List Paragraph"/>
    <w:basedOn w:val="Normal"/>
    <w:uiPriority w:val="34"/>
    <w:qFormat/>
    <w:rsid w:val="006B2304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5460F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5460F1"/>
    <w:rPr>
      <w:rFonts w:ascii="Nudista" w:eastAsiaTheme="majorEastAsia" w:hAnsi="Nudista" w:cstheme="majorBidi"/>
      <w:b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60F1"/>
    <w:rPr>
      <w:rFonts w:ascii="Cambria" w:eastAsia="Times New Roman" w:hAnsi="Cambria" w:cs="Times New Roman"/>
      <w:b/>
      <w:color w:val="008998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0F1"/>
    <w:rPr>
      <w:rFonts w:ascii="Cambria" w:eastAsiaTheme="majorEastAsia" w:hAnsi="Cambria" w:cstheme="majorBidi"/>
      <w:sz w:val="20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60F1"/>
    <w:rPr>
      <w:rFonts w:ascii="Cambria" w:eastAsiaTheme="majorEastAsia" w:hAnsi="Cambria" w:cstheme="majorBidi"/>
      <w:iCs/>
      <w:sz w:val="20"/>
    </w:rPr>
  </w:style>
  <w:style w:type="numbering" w:customStyle="1" w:styleId="TOMAS">
    <w:name w:val="TOMAS"/>
    <w:rsid w:val="005460F1"/>
    <w:pPr>
      <w:numPr>
        <w:numId w:val="5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5460F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460F1"/>
    <w:rPr>
      <w:rFonts w:eastAsiaTheme="minorEastAsia"/>
      <w:color w:val="5A5A5A" w:themeColor="text1" w:themeTint="A5"/>
      <w:spacing w:val="15"/>
    </w:rPr>
  </w:style>
  <w:style w:type="paragraph" w:styleId="Revision">
    <w:name w:val="Revision"/>
    <w:hidden/>
    <w:uiPriority w:val="99"/>
    <w:semiHidden/>
    <w:rsid w:val="0017656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05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05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05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05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05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A2C2EA82A03041871D0EB8DEE3DCD8" ma:contentTypeVersion="13" ma:contentTypeDescription="Umožňuje vytvoriť nový dokument." ma:contentTypeScope="" ma:versionID="29b41fd4a66f156e48f37c21c9bddb0e">
  <xsd:schema xmlns:xsd="http://www.w3.org/2001/XMLSchema" xmlns:xs="http://www.w3.org/2001/XMLSchema" xmlns:p="http://schemas.microsoft.com/office/2006/metadata/properties" xmlns:ns2="c58faaa4-c664-42fb-9b04-e9c7348b8ef9" xmlns:ns3="7b92761a-bd41-452d-9f89-a7e446d681c6" targetNamespace="http://schemas.microsoft.com/office/2006/metadata/properties" ma:root="true" ma:fieldsID="e3d76d27e09d82bdeb0fc7590d9c081e" ns2:_="" ns3:_="">
    <xsd:import namespace="c58faaa4-c664-42fb-9b04-e9c7348b8ef9"/>
    <xsd:import namespace="7b92761a-bd41-452d-9f89-a7e446d681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8faaa4-c664-42fb-9b04-e9c7348b8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a" ma:readOnly="false" ma:fieldId="{5cf76f15-5ced-4ddc-b409-7134ff3c332f}" ma:taxonomyMulti="true" ma:sspId="5ed86232-ae87-4f5b-b4be-63d4912592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2761a-bd41-452d-9f89-a7e446d681c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533fa8e-bbd2-4f9e-9b08-f3d04cfc50e1}" ma:internalName="TaxCatchAll" ma:showField="CatchAllData" ma:web="7b92761a-bd41-452d-9f89-a7e446d681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92761a-bd41-452d-9f89-a7e446d681c6" xsi:nil="true"/>
    <lcf76f155ced4ddcb4097134ff3c332f xmlns="c58faaa4-c664-42fb-9b04-e9c7348b8ef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852CB1-6FC2-4216-BAAF-4AA86E305442}"/>
</file>

<file path=customXml/itemProps2.xml><?xml version="1.0" encoding="utf-8"?>
<ds:datastoreItem xmlns:ds="http://schemas.openxmlformats.org/officeDocument/2006/customXml" ds:itemID="{5A96A072-A6FB-4419-929C-3865FAD86BF0}">
  <ds:schemaRefs>
    <ds:schemaRef ds:uri="http://schemas.microsoft.com/office/2006/metadata/properties"/>
    <ds:schemaRef ds:uri="http://schemas.microsoft.com/office/infopath/2007/PartnerControls"/>
    <ds:schemaRef ds:uri="7b92761a-bd41-452d-9f89-a7e446d681c6"/>
    <ds:schemaRef ds:uri="c58faaa4-c664-42fb-9b04-e9c7348b8ef9"/>
  </ds:schemaRefs>
</ds:datastoreItem>
</file>

<file path=customXml/itemProps3.xml><?xml version="1.0" encoding="utf-8"?>
<ds:datastoreItem xmlns:ds="http://schemas.openxmlformats.org/officeDocument/2006/customXml" ds:itemID="{7DE88572-BBDF-42F9-A475-234FC88436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 Uricek</cp:lastModifiedBy>
  <cp:revision>9</cp:revision>
  <dcterms:created xsi:type="dcterms:W3CDTF">2024-09-25T19:59:00Z</dcterms:created>
  <dcterms:modified xsi:type="dcterms:W3CDTF">2025-11-05T12:57:00Z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0x010100BBA2C2EA82A03041871D0EB8DEE3DCD8</vt:lpwstr>
  </property>
  <property fmtid="{D5CDD505-2E9C-101B-9397-08002B2CF9AE}" pid="3" name="MediaServiceImageTags">
    <vt:lpwstr/>
  </property>
</Properties>
</file>